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7BD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kern w:val="0"/>
          <w:sz w:val="44"/>
          <w:szCs w:val="44"/>
          <w:lang w:val="en-US" w:eastAsia="zh-CN"/>
        </w:rPr>
        <w:t>广东财经大学拟</w:t>
      </w:r>
      <w:r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  <w:t>推免生审核鉴定登记表</w:t>
      </w:r>
    </w:p>
    <w:tbl>
      <w:tblPr>
        <w:tblStyle w:val="2"/>
        <w:tblW w:w="10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450"/>
        <w:gridCol w:w="872"/>
        <w:gridCol w:w="785"/>
        <w:gridCol w:w="1138"/>
        <w:gridCol w:w="3379"/>
      </w:tblGrid>
      <w:tr w14:paraId="4DDC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56" w:type="dxa"/>
            <w:noWrap w:val="0"/>
            <w:vAlign w:val="center"/>
          </w:tcPr>
          <w:p w14:paraId="31BDD843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学院</w:t>
            </w:r>
          </w:p>
        </w:tc>
        <w:tc>
          <w:tcPr>
            <w:tcW w:w="4107" w:type="dxa"/>
            <w:gridSpan w:val="3"/>
            <w:noWrap w:val="0"/>
            <w:vAlign w:val="center"/>
          </w:tcPr>
          <w:p w14:paraId="797758A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432525B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3379" w:type="dxa"/>
            <w:noWrap w:val="0"/>
            <w:vAlign w:val="center"/>
          </w:tcPr>
          <w:p w14:paraId="01C0323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C7D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56" w:type="dxa"/>
            <w:noWrap w:val="0"/>
            <w:vAlign w:val="center"/>
          </w:tcPr>
          <w:p w14:paraId="6CD5988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2450" w:type="dxa"/>
            <w:noWrap w:val="0"/>
            <w:vAlign w:val="center"/>
          </w:tcPr>
          <w:p w14:paraId="6DB97C8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 w14:paraId="0D1379A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785" w:type="dxa"/>
            <w:noWrap w:val="0"/>
            <w:vAlign w:val="center"/>
          </w:tcPr>
          <w:p w14:paraId="3CEC6E3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1C50A30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3379" w:type="dxa"/>
            <w:noWrap w:val="0"/>
            <w:vAlign w:val="center"/>
          </w:tcPr>
          <w:p w14:paraId="735CA2D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71B8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</w:trPr>
        <w:tc>
          <w:tcPr>
            <w:tcW w:w="1456" w:type="dxa"/>
            <w:noWrap w:val="0"/>
            <w:vAlign w:val="center"/>
          </w:tcPr>
          <w:p w14:paraId="43ACFCE3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审核</w:t>
            </w:r>
          </w:p>
          <w:p w14:paraId="0A5A5CA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鉴定</w:t>
            </w:r>
          </w:p>
          <w:p w14:paraId="5C7C113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材料</w:t>
            </w:r>
          </w:p>
          <w:p w14:paraId="46759FE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列表</w:t>
            </w:r>
          </w:p>
        </w:tc>
        <w:tc>
          <w:tcPr>
            <w:tcW w:w="8624" w:type="dxa"/>
            <w:gridSpan w:val="5"/>
            <w:noWrap w:val="0"/>
            <w:vAlign w:val="center"/>
          </w:tcPr>
          <w:p w14:paraId="6B5A5A0D">
            <w:pPr>
              <w:jc w:val="left"/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t>1.《广东财经大学推荐2026届本科生免试攻读硕士研究生报名表》；</w:t>
            </w:r>
          </w:p>
          <w:p w14:paraId="04423322">
            <w:pPr>
              <w:jc w:val="left"/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t>2.个人前三学年成绩单；</w:t>
            </w:r>
          </w:p>
          <w:p w14:paraId="3F7E5DEA">
            <w:pPr>
              <w:jc w:val="left"/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t>3.参加相关外语考试成绩证书；</w:t>
            </w:r>
          </w:p>
          <w:p w14:paraId="42CAF8CC">
            <w:pPr>
              <w:jc w:val="left"/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t>4-1.社会服务材料</w:t>
            </w:r>
          </w:p>
          <w:p w14:paraId="086D6F58">
            <w:pPr>
              <w:jc w:val="left"/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t>4-2竞赛获奖材料</w:t>
            </w:r>
          </w:p>
          <w:p w14:paraId="6918656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公文小标宋" w:hAnsi="方正公文小标宋" w:eastAsia="方正公文小标宋" w:cs="方正公文小标宋"/>
                <w:sz w:val="20"/>
                <w:szCs w:val="22"/>
                <w:vertAlign w:val="baseline"/>
                <w:lang w:val="en-US" w:eastAsia="zh-CN"/>
              </w:rPr>
              <w:t>4-3科研成果材料</w:t>
            </w:r>
          </w:p>
          <w:p w14:paraId="494DDD3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09B04A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111C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</w:trPr>
        <w:tc>
          <w:tcPr>
            <w:tcW w:w="1456" w:type="dxa"/>
            <w:shd w:val="clear" w:color="auto" w:fill="auto"/>
            <w:noWrap w:val="0"/>
            <w:vAlign w:val="center"/>
          </w:tcPr>
          <w:p w14:paraId="34378E9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公开答辩</w:t>
            </w:r>
          </w:p>
          <w:p w14:paraId="6CCAD72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记录</w:t>
            </w:r>
          </w:p>
        </w:tc>
        <w:tc>
          <w:tcPr>
            <w:tcW w:w="8624" w:type="dxa"/>
            <w:gridSpan w:val="5"/>
            <w:shd w:val="clear" w:color="auto" w:fill="auto"/>
            <w:noWrap w:val="0"/>
            <w:vAlign w:val="center"/>
          </w:tcPr>
          <w:p w14:paraId="3D992AF2">
            <w:pP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（可另附页）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如无答辩环节，可不填写此项内容</w:t>
            </w:r>
          </w:p>
          <w:p w14:paraId="42CB761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61865BD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5232F9C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47160E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C622150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1DDCF1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237821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D7BB3C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D12976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0D35175">
            <w:pPr>
              <w:jc w:val="righ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记录人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签名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：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年    月    日</w:t>
            </w:r>
          </w:p>
        </w:tc>
      </w:tr>
      <w:tr w14:paraId="32FD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1456" w:type="dxa"/>
            <w:noWrap w:val="0"/>
            <w:vAlign w:val="center"/>
          </w:tcPr>
          <w:p w14:paraId="5918F37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审核</w:t>
            </w:r>
          </w:p>
          <w:p w14:paraId="2EF47FB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鉴定</w:t>
            </w:r>
          </w:p>
          <w:p w14:paraId="2017302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结果</w:t>
            </w:r>
          </w:p>
        </w:tc>
        <w:tc>
          <w:tcPr>
            <w:tcW w:w="8624" w:type="dxa"/>
            <w:gridSpan w:val="5"/>
            <w:noWrap w:val="0"/>
            <w:vAlign w:val="center"/>
          </w:tcPr>
          <w:p w14:paraId="1DDFA947"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专家审核小组根据独立、客观、公正、科学的原则开展本环节工作，并对以下审核鉴定结果负责：</w:t>
            </w:r>
          </w:p>
          <w:p w14:paraId="45C3AC60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经专家审核小组审核鉴定，该名学生的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社会服务、竞赛获奖、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科研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不存在 /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存在（在相应方框内打“√”）抄袭、造假、冒名及有名无实等情况。</w:t>
            </w:r>
          </w:p>
          <w:p w14:paraId="3F72C1F5"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2.社会服务得分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</w:t>
            </w:r>
          </w:p>
          <w:p w14:paraId="53DA0129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3.竞赛获奖得分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</w:t>
            </w:r>
          </w:p>
          <w:p w14:paraId="3EBC17D4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4.科研成果得分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</w:t>
            </w:r>
          </w:p>
          <w:p w14:paraId="7D1A604C"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5.其它情况说明：</w:t>
            </w:r>
          </w:p>
          <w:p w14:paraId="7440EEE8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专家审核小组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全体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成员签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： </w:t>
            </w:r>
          </w:p>
          <w:p w14:paraId="5AB00798">
            <w:pPr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7A9A4BC">
            <w:pPr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AA57AB4">
            <w:pPr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 月    日</w:t>
            </w:r>
          </w:p>
        </w:tc>
      </w:tr>
    </w:tbl>
    <w:p w14:paraId="3DF6AC87">
      <w:pPr>
        <w:spacing w:line="240" w:lineRule="auto"/>
        <w:rPr>
          <w:rFonts w:hint="eastAsia"/>
        </w:rPr>
      </w:pPr>
    </w:p>
    <w:sectPr>
      <w:pgSz w:w="11906" w:h="16838"/>
      <w:pgMar w:top="1020" w:right="1134" w:bottom="85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D645F1F-DCEF-4FA1-A76F-8EB1570843C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6DD23969-F686-4B6A-990B-4F7C45F2A1FF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4A7D24A5-265C-416D-976D-C291625D8AE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0A027640-D1E3-4B87-9C13-AF608CFA1B9B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51E0BE2B-B16E-49BA-AE2B-26A1854642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47171"/>
    <w:rsid w:val="05F64CD3"/>
    <w:rsid w:val="09747ECF"/>
    <w:rsid w:val="0CD22A4C"/>
    <w:rsid w:val="1C173297"/>
    <w:rsid w:val="249D6F2D"/>
    <w:rsid w:val="25A94F4F"/>
    <w:rsid w:val="36E83F1F"/>
    <w:rsid w:val="393F1F60"/>
    <w:rsid w:val="3F3316D1"/>
    <w:rsid w:val="4029282B"/>
    <w:rsid w:val="48C47171"/>
    <w:rsid w:val="4E313AE7"/>
    <w:rsid w:val="4F6A3E4E"/>
    <w:rsid w:val="69111376"/>
    <w:rsid w:val="706A7BD9"/>
    <w:rsid w:val="7079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242</Characters>
  <Lines>0</Lines>
  <Paragraphs>0</Paragraphs>
  <TotalTime>0</TotalTime>
  <ScaleCrop>false</ScaleCrop>
  <LinksUpToDate>false</LinksUpToDate>
  <CharactersWithSpaces>307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2025-08-06T12:33:00Z</dcterms:created>
  <dc:creator>KKK</dc:creator>
  <cp:lastModifiedBy>邹11</cp:lastModifiedBy>
  <dcterms:modified xsi:type="dcterms:W3CDTF">2025-09-08T01:32:02Z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FD2B386779EC47438A3519A2192CE996_13</vt:lpwstr>
  </property>
  <property fmtid="{D5CDD505-2E9C-101B-9397-08002B2CF9AE}" pid="4" name="KSOTemplateDocerSaveRecord">
    <vt:lpwstr>eyJoZGlkIjoiZTQ4ODQwNThiYTg4YTBlNDhkZDRmNGNiNWM5NWE1YzAiLCJ1c2VySWQiOiI0MTE5ODU3NjIifQ==</vt:lpwstr>
  </property>
</Properties>
</file>